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/>
        <w:jc w:val="right"/>
      </w:pPr>
      <w:r>
        <w:rPr>
          <w:rFonts w:ascii="Times New Roman" w:eastAsia="Times New Roman" w:hAnsi="Times New Roman" w:cs="Times New Roman"/>
        </w:rPr>
        <w:t>Д</w:t>
      </w:r>
      <w:r>
        <w:rPr>
          <w:rFonts w:ascii="Times New Roman" w:eastAsia="Times New Roman" w:hAnsi="Times New Roman" w:cs="Times New Roman"/>
        </w:rPr>
        <w:t>ело № 5-</w:t>
      </w:r>
      <w:r>
        <w:rPr>
          <w:rFonts w:ascii="Times New Roman" w:eastAsia="Times New Roman" w:hAnsi="Times New Roman" w:cs="Times New Roman"/>
        </w:rPr>
        <w:t>331</w:t>
      </w:r>
      <w:r>
        <w:rPr>
          <w:rFonts w:ascii="Times New Roman" w:eastAsia="Times New Roman" w:hAnsi="Times New Roman" w:cs="Times New Roman"/>
        </w:rPr>
        <w:t>-200</w:t>
      </w:r>
      <w:r>
        <w:rPr>
          <w:rFonts w:ascii="Times New Roman" w:eastAsia="Times New Roman" w:hAnsi="Times New Roman" w:cs="Times New Roman"/>
        </w:rPr>
        <w:t>3</w:t>
      </w:r>
      <w:r>
        <w:rPr>
          <w:rFonts w:ascii="Times New Roman" w:eastAsia="Times New Roman" w:hAnsi="Times New Roman" w:cs="Times New Roman"/>
        </w:rPr>
        <w:t>/20</w:t>
      </w:r>
      <w:r>
        <w:rPr>
          <w:rFonts w:ascii="Times New Roman" w:eastAsia="Times New Roman" w:hAnsi="Times New Roman" w:cs="Times New Roman"/>
        </w:rPr>
        <w:t>2</w:t>
      </w:r>
      <w:r>
        <w:rPr>
          <w:rFonts w:ascii="Times New Roman" w:eastAsia="Times New Roman" w:hAnsi="Times New Roman" w:cs="Times New Roman"/>
        </w:rPr>
        <w:t>6</w:t>
      </w:r>
    </w:p>
    <w:p>
      <w:pPr>
        <w:spacing w:before="0" w:after="0"/>
        <w:jc w:val="right"/>
      </w:pPr>
    </w:p>
    <w:p>
      <w:pPr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ПОСТАНОВЛЕНИЕ</w:t>
      </w:r>
    </w:p>
    <w:p>
      <w:pPr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 назначении административного наказания</w:t>
      </w:r>
    </w:p>
    <w:p>
      <w:pPr>
        <w:spacing w:before="0" w:after="0"/>
        <w:jc w:val="center"/>
        <w:rPr>
          <w:sz w:val="28"/>
          <w:szCs w:val="28"/>
        </w:rPr>
      </w:pPr>
    </w:p>
    <w:p>
      <w:pPr>
        <w:spacing w:before="0" w:after="0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04 мая 2026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года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>г. Нефтеюганск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</w:t>
      </w:r>
    </w:p>
    <w:p>
      <w:pPr>
        <w:spacing w:before="0" w:after="0"/>
        <w:jc w:val="center"/>
        <w:rPr>
          <w:sz w:val="28"/>
          <w:szCs w:val="28"/>
        </w:rPr>
      </w:pP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Мировой судья судебного участка № </w:t>
      </w:r>
      <w:r>
        <w:rPr>
          <w:rFonts w:ascii="Times New Roman" w:eastAsia="Times New Roman" w:hAnsi="Times New Roman" w:cs="Times New Roman"/>
          <w:sz w:val="28"/>
          <w:szCs w:val="28"/>
        </w:rPr>
        <w:t>3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Нефтеюганского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судебного района Ханты-Мансийского автономного округа – Югры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Агзямова Р.В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(62830</w:t>
      </w:r>
      <w:r>
        <w:rPr>
          <w:rFonts w:ascii="Times New Roman" w:eastAsia="Times New Roman" w:hAnsi="Times New Roman" w:cs="Times New Roman"/>
          <w:sz w:val="28"/>
          <w:szCs w:val="28"/>
        </w:rPr>
        <w:t>9</w:t>
      </w:r>
      <w:r>
        <w:rPr>
          <w:rFonts w:ascii="Times New Roman" w:eastAsia="Times New Roman" w:hAnsi="Times New Roman" w:cs="Times New Roman"/>
          <w:sz w:val="28"/>
          <w:szCs w:val="28"/>
        </w:rPr>
        <w:t>, ХМАО-Югра, г. Нефтеюганск, 1 мкр-н, дом 30),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рассмотрев в открытом судебном заседании дело об административном правонарушении в отношении</w:t>
      </w:r>
      <w:r>
        <w:rPr>
          <w:rFonts w:ascii="Times New Roman" w:eastAsia="Times New Roman" w:hAnsi="Times New Roman" w:cs="Times New Roman"/>
          <w:sz w:val="28"/>
          <w:szCs w:val="28"/>
        </w:rPr>
        <w:t>:</w:t>
      </w:r>
    </w:p>
    <w:p>
      <w:pPr>
        <w:tabs>
          <w:tab w:val="left" w:pos="709"/>
        </w:tabs>
        <w:spacing w:before="0" w:after="0"/>
        <w:ind w:left="708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>юридического лица – общества с ограниченной ответственностью Международная строительно</w:t>
      </w:r>
      <w:r>
        <w:rPr>
          <w:rFonts w:ascii="Times New Roman" w:eastAsia="Times New Roman" w:hAnsi="Times New Roman" w:cs="Times New Roman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торговая компания «Омега»,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ИНН: 8604023799, ОГРН 1038602001437,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адрес местонахождения: ХМАО-Югра, г. Нефтеюганск, </w:t>
      </w:r>
      <w:r>
        <w:rPr>
          <w:rFonts w:ascii="Times New Roman" w:eastAsia="Times New Roman" w:hAnsi="Times New Roman" w:cs="Times New Roman"/>
          <w:sz w:val="28"/>
          <w:szCs w:val="28"/>
        </w:rPr>
        <w:t>12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мкр</w:t>
      </w:r>
      <w:r>
        <w:rPr>
          <w:rFonts w:ascii="Times New Roman" w:eastAsia="Times New Roman" w:hAnsi="Times New Roman" w:cs="Times New Roman"/>
          <w:sz w:val="28"/>
          <w:szCs w:val="28"/>
        </w:rPr>
        <w:t>.,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стр. 57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 совершении административного правонарушения, предусмотренного ч. 3 ст. 14.16 Кодекса Российской Федерации об административных правонарушениях,</w:t>
      </w:r>
    </w:p>
    <w:p>
      <w:pPr>
        <w:spacing w:before="0" w:after="0"/>
        <w:jc w:val="both"/>
        <w:rPr>
          <w:sz w:val="28"/>
          <w:szCs w:val="28"/>
        </w:rPr>
      </w:pPr>
    </w:p>
    <w:p>
      <w:pPr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У С Т А Н О В И Л:</w:t>
      </w:r>
    </w:p>
    <w:p>
      <w:pPr>
        <w:spacing w:before="0" w:after="0"/>
        <w:rPr>
          <w:sz w:val="28"/>
          <w:szCs w:val="28"/>
        </w:rPr>
      </w:pP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22.12.2025 в период с 21:00 по 21:07 </w:t>
      </w:r>
      <w:r>
        <w:rPr>
          <w:rFonts w:ascii="Times New Roman" w:eastAsia="Times New Roman" w:hAnsi="Times New Roman" w:cs="Times New Roman"/>
          <w:sz w:val="28"/>
          <w:szCs w:val="28"/>
        </w:rPr>
        <w:t>ООО «Омега»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осуществляя деятельность </w:t>
      </w:r>
      <w:r>
        <w:rPr>
          <w:rFonts w:ascii="Times New Roman" w:eastAsia="Times New Roman" w:hAnsi="Times New Roman" w:cs="Times New Roman"/>
          <w:sz w:val="28"/>
          <w:szCs w:val="28"/>
        </w:rPr>
        <w:t>в магазине «Фасоль» расположенном по адресу: по адресу: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ХМАО-Югра,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г. Нефтеюганск, 11 </w:t>
      </w:r>
      <w:r>
        <w:rPr>
          <w:rFonts w:ascii="Times New Roman" w:eastAsia="Times New Roman" w:hAnsi="Times New Roman" w:cs="Times New Roman"/>
          <w:sz w:val="28"/>
          <w:szCs w:val="28"/>
        </w:rPr>
        <w:t>мкр</w:t>
      </w:r>
      <w:r>
        <w:rPr>
          <w:rFonts w:ascii="Times New Roman" w:eastAsia="Times New Roman" w:hAnsi="Times New Roman" w:cs="Times New Roman"/>
          <w:sz w:val="28"/>
          <w:szCs w:val="28"/>
        </w:rPr>
        <w:t>., стр. 80,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нарушило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требования п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9 ст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16 Федерального закона № 171-ФЗ «О государственном регулировании производства и оборота этилового спирта, алкогольной и спиртосодержащей продукции и об ограничении потребления (распития) алкогольной продукции»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и статьи 4 Закона ХМАО-Югры № 46-ОЗ от 16.06.2016 «О регулировании отдельных вопросов в области оборота этилового спирта, алкогольной и спиртосодержащей продукции в Ханты-Мансийском автономном округе - Югре», осуществив розничную продажу одной бутылки коктейля «</w:t>
      </w:r>
      <w:r>
        <w:rPr>
          <w:rFonts w:ascii="Times New Roman" w:eastAsia="Times New Roman" w:hAnsi="Times New Roman" w:cs="Times New Roman"/>
          <w:sz w:val="28"/>
          <w:szCs w:val="28"/>
        </w:rPr>
        <w:t>Monto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Choco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», в стеклянной таре объемом 0,5 литра, крепостью 30 % </w:t>
      </w:r>
      <w:r>
        <w:rPr>
          <w:rFonts w:ascii="Times New Roman" w:eastAsia="Times New Roman" w:hAnsi="Times New Roman" w:cs="Times New Roman"/>
          <w:sz w:val="28"/>
          <w:szCs w:val="28"/>
        </w:rPr>
        <w:t>после 20:00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по местному времени;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требования </w:t>
      </w:r>
      <w:r>
        <w:rPr>
          <w:rFonts w:ascii="Times New Roman" w:eastAsia="Times New Roman" w:hAnsi="Times New Roman" w:cs="Times New Roman"/>
          <w:sz w:val="28"/>
          <w:szCs w:val="28"/>
        </w:rPr>
        <w:t>п.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10 ст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16 Федерального закона № 171-ФЗ «О государственном регулировании производства и оборота этилового спирта, алкогольной и спиртосодержащей продукции и об ограничении потребления (распития) алкогольной продукции», осуществив розничную продажу одной бутылки коктейля «</w:t>
      </w:r>
      <w:r>
        <w:rPr>
          <w:rFonts w:ascii="Times New Roman" w:eastAsia="Times New Roman" w:hAnsi="Times New Roman" w:cs="Times New Roman"/>
          <w:sz w:val="28"/>
          <w:szCs w:val="28"/>
        </w:rPr>
        <w:t>Monto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Choco</w:t>
      </w:r>
      <w:r>
        <w:rPr>
          <w:rFonts w:ascii="Times New Roman" w:eastAsia="Times New Roman" w:hAnsi="Times New Roman" w:cs="Times New Roman"/>
          <w:sz w:val="28"/>
          <w:szCs w:val="28"/>
        </w:rPr>
        <w:t>», в стеклянной таре объемом 0,5 литра, крепостью 30 % без применения контрольно-кассовой техники;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требования </w:t>
      </w:r>
      <w:r>
        <w:rPr>
          <w:rFonts w:ascii="Times New Roman" w:eastAsia="Times New Roman" w:hAnsi="Times New Roman" w:cs="Times New Roman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sz w:val="28"/>
          <w:szCs w:val="28"/>
        </w:rPr>
        <w:t>.п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13 п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2 ст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16 Федерального закона № 171-ФЗ «О государственном регулировании производства и оборота этилового спирта, алкогольной и спиртосодержащей продукции и об ограничении потребления (распития) алкогольной продукции», осуществив розничную продажу одной бутылки коктейля «</w:t>
      </w:r>
      <w:r>
        <w:rPr>
          <w:rFonts w:ascii="Times New Roman" w:eastAsia="Times New Roman" w:hAnsi="Times New Roman" w:cs="Times New Roman"/>
          <w:sz w:val="28"/>
          <w:szCs w:val="28"/>
        </w:rPr>
        <w:t>Monto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Choco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», в стеклянной таре объемом 0,5 литра, крепостью 30 % без предоставления покупателю документа с наличием на нем штрихового кода, содержащего сведения по перечню, утвержденному федеральным органом по контролю и надзору, о факте фиксации информации о розничной продаже алкогольной </w:t>
      </w:r>
      <w:r>
        <w:rPr>
          <w:rFonts w:ascii="Times New Roman" w:eastAsia="Times New Roman" w:hAnsi="Times New Roman" w:cs="Times New Roman"/>
          <w:sz w:val="28"/>
          <w:szCs w:val="28"/>
        </w:rPr>
        <w:t>продукции в единой государственной автоматизированной информационной системе учета объема производства и оборота этилового спирта, алкогольной и спиртосодержащей продукции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>
      <w:pPr>
        <w:tabs>
          <w:tab w:val="left" w:pos="567"/>
        </w:tabs>
        <w:spacing w:before="0" w:after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>В судебное заседание представитель ООО «Омега», извещенный надлежащим образом о времени и месте рассмотрения административного материала, не явился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ходатайств об отложении дела от него не поступало.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При таких обстоятельствах, в соответствии с требованиями ч. 2 ст. 25.1 КоАП РФ, а также исходя из положений п.6 постановления Пленума ВС РФ от 24.03.2005 года №5 «О некоторых вопросах, возникающих у судов при применении КоАП РФ» и п. 14 постановления Пленума ВС РФ от 27.12.2007 года №52 «О сроках рассмотрения судами уголовных, гражданских и дел об административных правонарушениях», мировой судья считает возможным рассмотреть дело об административном правонарушении в отношении </w:t>
      </w:r>
      <w:r>
        <w:rPr>
          <w:rFonts w:ascii="Times New Roman" w:eastAsia="Times New Roman" w:hAnsi="Times New Roman" w:cs="Times New Roman"/>
          <w:sz w:val="28"/>
          <w:szCs w:val="28"/>
        </w:rPr>
        <w:t>ООО «Омега</w:t>
      </w:r>
      <w:r>
        <w:rPr>
          <w:rFonts w:ascii="Times New Roman" w:eastAsia="Times New Roman" w:hAnsi="Times New Roman" w:cs="Times New Roman"/>
          <w:sz w:val="28"/>
          <w:szCs w:val="28"/>
        </w:rPr>
        <w:t>»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в отсутствие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его представителя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Мировой судья, исследовав материалы дела, считает, что вина </w:t>
      </w:r>
      <w:r>
        <w:rPr>
          <w:rFonts w:ascii="Times New Roman" w:eastAsia="Times New Roman" w:hAnsi="Times New Roman" w:cs="Times New Roman"/>
          <w:sz w:val="28"/>
          <w:szCs w:val="28"/>
        </w:rPr>
        <w:t>ООО «Омега»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совершении </w:t>
      </w:r>
      <w:r>
        <w:rPr>
          <w:rFonts w:ascii="Times New Roman" w:eastAsia="Times New Roman" w:hAnsi="Times New Roman" w:cs="Times New Roman"/>
          <w:sz w:val="28"/>
          <w:szCs w:val="28"/>
        </w:rPr>
        <w:t>административного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правонарушения полностью доказана и подтверждается следующими доказательствами</w:t>
      </w:r>
      <w:r>
        <w:rPr>
          <w:rFonts w:ascii="Times New Roman" w:eastAsia="Times New Roman" w:hAnsi="Times New Roman" w:cs="Times New Roman"/>
          <w:sz w:val="28"/>
          <w:szCs w:val="28"/>
        </w:rPr>
        <w:t>:</w:t>
      </w:r>
    </w:p>
    <w:p>
      <w:pPr>
        <w:widowControl w:val="0"/>
        <w:tabs>
          <w:tab w:val="left" w:pos="709"/>
        </w:tabs>
        <w:spacing w:before="0" w:after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- протоколом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№ </w:t>
      </w:r>
      <w:r>
        <w:rPr>
          <w:rStyle w:val="cat-UserDefinedgrp-48rplc-22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об административном правонарушении от </w:t>
      </w:r>
      <w:r>
        <w:rPr>
          <w:rFonts w:ascii="Times New Roman" w:eastAsia="Times New Roman" w:hAnsi="Times New Roman" w:cs="Times New Roman"/>
          <w:sz w:val="28"/>
          <w:szCs w:val="28"/>
        </w:rPr>
        <w:t>17.03.2026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з которого следует, что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ООО «Омега» имеет действующую лицензию </w:t>
      </w:r>
      <w:r>
        <w:rPr>
          <w:rStyle w:val="cat-UserDefinedgrp-50rplc-25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от 01.07.2019 сроком действия до 30.06.2026, выданную на осуществление деятельности по розничной продаже алкогольной продукции по адресам обособленных подразделений: Ханты-Мансийский автономный округ - Югра, г. Нефтеюганск, </w:t>
      </w:r>
      <w:r>
        <w:rPr>
          <w:rFonts w:ascii="Times New Roman" w:eastAsia="Times New Roman" w:hAnsi="Times New Roman" w:cs="Times New Roman"/>
          <w:sz w:val="28"/>
          <w:szCs w:val="28"/>
        </w:rPr>
        <w:t>мкр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 12, стр. 57, магазин «Стамбул», Ханты-Мансийский автономный округ - Югра, г. Нефтеюганск, 11 </w:t>
      </w:r>
      <w:r>
        <w:rPr>
          <w:rFonts w:ascii="Times New Roman" w:eastAsia="Times New Roman" w:hAnsi="Times New Roman" w:cs="Times New Roman"/>
          <w:sz w:val="28"/>
          <w:szCs w:val="28"/>
        </w:rPr>
        <w:t>мкр</w:t>
      </w:r>
      <w:r>
        <w:rPr>
          <w:rFonts w:ascii="Times New Roman" w:eastAsia="Times New Roman" w:hAnsi="Times New Roman" w:cs="Times New Roman"/>
          <w:sz w:val="28"/>
          <w:szCs w:val="28"/>
        </w:rPr>
        <w:t>.,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д. 80/1, магазин «Фасоль». В результате проведения внеплановой документарной проверки в отношении ООО «Омега», проведенного по решению </w:t>
      </w:r>
      <w:r>
        <w:rPr>
          <w:rFonts w:ascii="Times New Roman" w:eastAsia="Times New Roman" w:hAnsi="Times New Roman" w:cs="Times New Roman"/>
          <w:sz w:val="28"/>
          <w:szCs w:val="28"/>
        </w:rPr>
        <w:t>Депэкономики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Югры от 17.02.2026 (учетный номер в едином реестре контрольных (надзорных) мероприятий </w:t>
      </w:r>
      <w:r>
        <w:rPr>
          <w:rStyle w:val="cat-UserDefinedgrp-49rplc-35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) установлено, что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22.12.2025 в период с 21:00 по 21:07 ООО «Омега», осуществляя деятельность в магазине «Фасоль» расположенном по адресу: по адресу: ХМАО-Югра, г. Нефтеюганск, 11 </w:t>
      </w:r>
      <w:r>
        <w:rPr>
          <w:rFonts w:ascii="Times New Roman" w:eastAsia="Times New Roman" w:hAnsi="Times New Roman" w:cs="Times New Roman"/>
          <w:sz w:val="28"/>
          <w:szCs w:val="28"/>
        </w:rPr>
        <w:t>мкр</w:t>
      </w:r>
      <w:r>
        <w:rPr>
          <w:rFonts w:ascii="Times New Roman" w:eastAsia="Times New Roman" w:hAnsi="Times New Roman" w:cs="Times New Roman"/>
          <w:sz w:val="28"/>
          <w:szCs w:val="28"/>
        </w:rPr>
        <w:t>., стр. 80, нарушило требования п. 9 ст. 16 Федерального закона № 171-ФЗ «О государственном регулировании производства и оборота этилового спирта, алкогольной и спиртосодержащей продукции и об ограничении потребления (распития) алкогольной продукции» и статьи 4 Закона ХМАО-Югры № 46-ОЗ от 16.06.2016 «О регулировании отдельных вопросов в области оборота этилового спирта, алкогольной и спиртосодержащей продукции в Ханты-Мансийском автономном округе - Югре», осуществив розничную продажу одной бутылки коктейля «</w:t>
      </w:r>
      <w:r>
        <w:rPr>
          <w:rFonts w:ascii="Times New Roman" w:eastAsia="Times New Roman" w:hAnsi="Times New Roman" w:cs="Times New Roman"/>
          <w:sz w:val="28"/>
          <w:szCs w:val="28"/>
        </w:rPr>
        <w:t>Monto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Choco</w:t>
      </w:r>
      <w:r>
        <w:rPr>
          <w:rFonts w:ascii="Times New Roman" w:eastAsia="Times New Roman" w:hAnsi="Times New Roman" w:cs="Times New Roman"/>
          <w:sz w:val="28"/>
          <w:szCs w:val="28"/>
        </w:rPr>
        <w:t>», в стеклянной таре объемом 0,5 литра, крепостью 30 % после 20:00 по местному времени; требования п. 10 ст. 16 Федерального закона № 171-ФЗ «О государственном регулировании производства и оборота этилового спирта, алкогольной и спиртосодержащей продукции и об ограничении потребления (распития) алкогольной продукции», осуществив розничную продажу одной бутылки коктейля «</w:t>
      </w:r>
      <w:r>
        <w:rPr>
          <w:rFonts w:ascii="Times New Roman" w:eastAsia="Times New Roman" w:hAnsi="Times New Roman" w:cs="Times New Roman"/>
          <w:sz w:val="28"/>
          <w:szCs w:val="28"/>
        </w:rPr>
        <w:t>Monto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Choco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», в стеклянной таре объемом 0,5 литра, крепостью 30 % без применения контрольно-кассовой техники; требования </w:t>
      </w:r>
      <w:r>
        <w:rPr>
          <w:rFonts w:ascii="Times New Roman" w:eastAsia="Times New Roman" w:hAnsi="Times New Roman" w:cs="Times New Roman"/>
          <w:sz w:val="28"/>
          <w:szCs w:val="28"/>
        </w:rPr>
        <w:t>п.п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 13 п. 2 ст. 16 Федерального закона № 171-ФЗ «О государственном регулировании производства и оборота этилового спирта, </w:t>
      </w:r>
      <w:r>
        <w:rPr>
          <w:rFonts w:ascii="Times New Roman" w:eastAsia="Times New Roman" w:hAnsi="Times New Roman" w:cs="Times New Roman"/>
          <w:sz w:val="28"/>
          <w:szCs w:val="28"/>
        </w:rPr>
        <w:t>алкогольной и спиртосодержащей продукции и об ограничении потребления (распития) алкогольной продукции», осуществив розничную продажу одной бутылки коктейля «</w:t>
      </w:r>
      <w:r>
        <w:rPr>
          <w:rFonts w:ascii="Times New Roman" w:eastAsia="Times New Roman" w:hAnsi="Times New Roman" w:cs="Times New Roman"/>
          <w:sz w:val="28"/>
          <w:szCs w:val="28"/>
        </w:rPr>
        <w:t>Monto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Choco</w:t>
      </w:r>
      <w:r>
        <w:rPr>
          <w:rFonts w:ascii="Times New Roman" w:eastAsia="Times New Roman" w:hAnsi="Times New Roman" w:cs="Times New Roman"/>
          <w:sz w:val="28"/>
          <w:szCs w:val="28"/>
        </w:rPr>
        <w:t>», в стеклянной таре объемом 0,5 литра, крепостью 30 % без предоставления покупателю документа с наличием на нем штрихового кода, содержащего сведения по перечню, утвержденному федеральным органом по контролю и надзору, о факте фиксации информации о розничной продаже алкогольной продукции в единой государственной автоматизированной информационной системе учета объема производства и оборота этилового спирта, алкогольн</w:t>
      </w:r>
      <w:r>
        <w:rPr>
          <w:rFonts w:ascii="Times New Roman" w:eastAsia="Times New Roman" w:hAnsi="Times New Roman" w:cs="Times New Roman"/>
          <w:sz w:val="28"/>
          <w:szCs w:val="28"/>
        </w:rPr>
        <w:t>ой и спиртосодержащей продукции</w:t>
      </w:r>
      <w:r>
        <w:rPr>
          <w:rFonts w:ascii="Times New Roman" w:eastAsia="Times New Roman" w:hAnsi="Times New Roman" w:cs="Times New Roman"/>
          <w:sz w:val="28"/>
          <w:szCs w:val="28"/>
        </w:rPr>
        <w:t>;</w:t>
      </w:r>
    </w:p>
    <w:p>
      <w:pPr>
        <w:widowControl w:val="0"/>
        <w:tabs>
          <w:tab w:val="left" w:pos="709"/>
        </w:tabs>
        <w:spacing w:before="0" w:after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>- списком внутренних почтовых отправлений о направлении копии протокола об административном правонарушении;</w:t>
      </w:r>
    </w:p>
    <w:p>
      <w:pPr>
        <w:widowControl w:val="0"/>
        <w:tabs>
          <w:tab w:val="left" w:pos="709"/>
        </w:tabs>
        <w:spacing w:before="0" w:after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- определением о возбуждении дела об административном правонарушении № </w:t>
      </w:r>
      <w:r>
        <w:rPr>
          <w:rStyle w:val="cat-UserDefinedgrp-48rplc-45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и проведении административного расследования от 20.02.2026; списком внутренних почтовых отправлений; отслеживанием отправления;</w:t>
      </w:r>
    </w:p>
    <w:p>
      <w:pPr>
        <w:widowControl w:val="0"/>
        <w:tabs>
          <w:tab w:val="left" w:pos="709"/>
        </w:tabs>
        <w:spacing w:before="0" w:after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>- постановлением о передаче материала по подведомственности от 25.1.2025;</w:t>
      </w:r>
    </w:p>
    <w:p>
      <w:pPr>
        <w:widowControl w:val="0"/>
        <w:tabs>
          <w:tab w:val="left" w:pos="709"/>
        </w:tabs>
        <w:spacing w:before="0" w:after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>- постановлением о возбуждении перед органом дознания ОМВД России по г. Нефтеюганску ходатайства о продлении срока проверки сообщения о преступлении от 24.12.2025;</w:t>
      </w:r>
    </w:p>
    <w:p>
      <w:pPr>
        <w:widowControl w:val="0"/>
        <w:tabs>
          <w:tab w:val="left" w:pos="709"/>
        </w:tabs>
        <w:spacing w:before="0" w:after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>- сообщением в ДЧ ОМВД России по г. Нефтеюганску от 22.12.2025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согласно которому поступило сообщение о том, что </w:t>
      </w:r>
      <w:r>
        <w:rPr>
          <w:rFonts w:ascii="Times New Roman" w:eastAsia="Times New Roman" w:hAnsi="Times New Roman" w:cs="Times New Roman"/>
          <w:sz w:val="28"/>
          <w:szCs w:val="28"/>
        </w:rPr>
        <w:t>в м</w:t>
      </w:r>
      <w:r>
        <w:rPr>
          <w:rFonts w:ascii="Times New Roman" w:eastAsia="Times New Roman" w:hAnsi="Times New Roman" w:cs="Times New Roman"/>
          <w:sz w:val="28"/>
          <w:szCs w:val="28"/>
        </w:rPr>
        <w:t>агазине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Фасоль, 11-80, осуществляется реализация алкоголя после 20:00</w:t>
      </w:r>
      <w:r>
        <w:rPr>
          <w:rFonts w:ascii="Times New Roman" w:eastAsia="Times New Roman" w:hAnsi="Times New Roman" w:cs="Times New Roman"/>
          <w:sz w:val="28"/>
          <w:szCs w:val="28"/>
        </w:rPr>
        <w:t>;</w:t>
      </w:r>
    </w:p>
    <w:p>
      <w:pPr>
        <w:widowControl w:val="0"/>
        <w:tabs>
          <w:tab w:val="left" w:pos="709"/>
        </w:tabs>
        <w:spacing w:before="0" w:after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- протоколом осмотра от </w:t>
      </w:r>
      <w:r>
        <w:rPr>
          <w:rFonts w:ascii="Times New Roman" w:eastAsia="Times New Roman" w:hAnsi="Times New Roman" w:cs="Times New Roman"/>
          <w:sz w:val="28"/>
          <w:szCs w:val="28"/>
        </w:rPr>
        <w:t>22.12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.2025 в ходе которого было осмотрено помещение магазина «Фасоль» расположенного по адресу: ХМАО - Югра, г. Нефтеюганск, 11 </w:t>
      </w:r>
      <w:r>
        <w:rPr>
          <w:rFonts w:ascii="Times New Roman" w:eastAsia="Times New Roman" w:hAnsi="Times New Roman" w:cs="Times New Roman"/>
          <w:sz w:val="28"/>
          <w:szCs w:val="28"/>
        </w:rPr>
        <w:t>мкр</w:t>
      </w:r>
      <w:r>
        <w:rPr>
          <w:rFonts w:ascii="Times New Roman" w:eastAsia="Times New Roman" w:hAnsi="Times New Roman" w:cs="Times New Roman"/>
          <w:sz w:val="28"/>
          <w:szCs w:val="28"/>
        </w:rPr>
        <w:t>.,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д. 80/1;</w:t>
      </w:r>
    </w:p>
    <w:p>
      <w:pPr>
        <w:widowControl w:val="0"/>
        <w:tabs>
          <w:tab w:val="left" w:pos="709"/>
        </w:tabs>
        <w:spacing w:before="0" w:after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- объяснением </w:t>
      </w:r>
      <w:r>
        <w:rPr>
          <w:rStyle w:val="cat-UserDefinedgrp-51rplc-54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 от </w:t>
      </w:r>
      <w:r>
        <w:rPr>
          <w:rFonts w:ascii="Times New Roman" w:eastAsia="Times New Roman" w:hAnsi="Times New Roman" w:cs="Times New Roman"/>
          <w:sz w:val="28"/>
          <w:szCs w:val="28"/>
        </w:rPr>
        <w:t>22.12.2025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(перед дачей объяснений свидетелю были разъяснены положения ст. 25.6 КоАП РФ и ст. 51 Конституции РФ, предупрежден об ответственности по ст. 17.9 КоАП РФ), из которых следует, что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22.12.2025 по просьбе своего знакомого помогал реализовывать продукцию в магазине «Фасоль», </w:t>
      </w:r>
      <w:r>
        <w:rPr>
          <w:rFonts w:ascii="Times New Roman" w:eastAsia="Times New Roman" w:hAnsi="Times New Roman" w:cs="Times New Roman"/>
          <w:sz w:val="28"/>
          <w:szCs w:val="28"/>
        </w:rPr>
        <w:t>расположенно</w:t>
      </w:r>
      <w:r>
        <w:rPr>
          <w:rFonts w:ascii="Times New Roman" w:eastAsia="Times New Roman" w:hAnsi="Times New Roman" w:cs="Times New Roman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по адресу: г. Нефтеюганск, 11 </w:t>
      </w:r>
      <w:r>
        <w:rPr>
          <w:rFonts w:ascii="Times New Roman" w:eastAsia="Times New Roman" w:hAnsi="Times New Roman" w:cs="Times New Roman"/>
          <w:sz w:val="28"/>
          <w:szCs w:val="28"/>
        </w:rPr>
        <w:t>мкр</w:t>
      </w:r>
      <w:r>
        <w:rPr>
          <w:rFonts w:ascii="Times New Roman" w:eastAsia="Times New Roman" w:hAnsi="Times New Roman" w:cs="Times New Roman"/>
          <w:sz w:val="28"/>
          <w:szCs w:val="28"/>
        </w:rPr>
        <w:t>.,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д. 80/1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вечером. Примерно в 21:00 он осуществил реализацию крепкой алкогольной продукции. О том, что на территории ХМАО-Югры запрещается реализовывать крепкую алкогольную продукцию после 20:00 он знал. Реализацию произвел по своей невнимательности. На объекте м</w:t>
      </w:r>
      <w:r>
        <w:rPr>
          <w:rFonts w:ascii="Times New Roman" w:eastAsia="Times New Roman" w:hAnsi="Times New Roman" w:cs="Times New Roman"/>
          <w:sz w:val="28"/>
          <w:szCs w:val="28"/>
        </w:rPr>
        <w:t>агазин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«Фасоль» имеется лицензия на розничную реализацию алкогольной продукции, кто является лицензиатом ему не известно, так как он не состоит в трудовых отношениях с представителями магазина. После реализации алкогольной продукции к нему обратились сотрудники полиции и сообщили, что им было совершено нарушение;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>
      <w:pPr>
        <w:widowControl w:val="0"/>
        <w:tabs>
          <w:tab w:val="left" w:pos="709"/>
        </w:tabs>
        <w:spacing w:before="0" w:after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>
        <w:rPr>
          <w:rFonts w:ascii="Times New Roman" w:eastAsia="Times New Roman" w:hAnsi="Times New Roman" w:cs="Times New Roman"/>
          <w:sz w:val="28"/>
          <w:szCs w:val="28"/>
        </w:rPr>
        <w:t>фототаблицей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к протоколу осмотра места прои</w:t>
      </w:r>
      <w:r>
        <w:rPr>
          <w:rFonts w:ascii="Times New Roman" w:eastAsia="Times New Roman" w:hAnsi="Times New Roman" w:cs="Times New Roman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sz w:val="28"/>
          <w:szCs w:val="28"/>
        </w:rPr>
        <w:t>шествия;</w:t>
      </w:r>
    </w:p>
    <w:p>
      <w:pPr>
        <w:widowControl w:val="0"/>
        <w:tabs>
          <w:tab w:val="left" w:pos="709"/>
        </w:tabs>
        <w:spacing w:before="0" w:after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>- постановлением о проведении оперативно-розыскного мероприятия «Проверочная закупка» от 22.12.2025;</w:t>
      </w:r>
    </w:p>
    <w:p>
      <w:pPr>
        <w:widowControl w:val="0"/>
        <w:tabs>
          <w:tab w:val="left" w:pos="709"/>
        </w:tabs>
        <w:spacing w:before="0" w:after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>- заявлением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Style w:val="cat-UserDefinedgrp-52rplc-63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>
        <w:rPr>
          <w:rFonts w:ascii="Times New Roman" w:eastAsia="Times New Roman" w:hAnsi="Times New Roman" w:cs="Times New Roman"/>
          <w:sz w:val="28"/>
          <w:szCs w:val="28"/>
        </w:rPr>
        <w:t>об оказании содействия правоохранительным органам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оперативно-розыскных мероприятиях</w:t>
      </w:r>
      <w:r>
        <w:rPr>
          <w:rFonts w:ascii="Times New Roman" w:eastAsia="Times New Roman" w:hAnsi="Times New Roman" w:cs="Times New Roman"/>
          <w:sz w:val="28"/>
          <w:szCs w:val="28"/>
        </w:rPr>
        <w:t>;</w:t>
      </w:r>
    </w:p>
    <w:p>
      <w:pPr>
        <w:widowControl w:val="0"/>
        <w:tabs>
          <w:tab w:val="left" w:pos="709"/>
        </w:tabs>
        <w:spacing w:before="0" w:after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>
        <w:rPr>
          <w:rFonts w:ascii="Times New Roman" w:eastAsia="Times New Roman" w:hAnsi="Times New Roman" w:cs="Times New Roman"/>
          <w:sz w:val="28"/>
          <w:szCs w:val="28"/>
        </w:rPr>
        <w:t>актом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досмотра лица, выступающего в качестве покупателя перед проведением оперативно-розыскных мероприятий от </w:t>
      </w:r>
      <w:r>
        <w:rPr>
          <w:rFonts w:ascii="Times New Roman" w:eastAsia="Times New Roman" w:hAnsi="Times New Roman" w:cs="Times New Roman"/>
          <w:sz w:val="28"/>
          <w:szCs w:val="28"/>
        </w:rPr>
        <w:t>22.12.2025</w:t>
      </w:r>
      <w:r>
        <w:rPr>
          <w:rFonts w:ascii="Times New Roman" w:eastAsia="Times New Roman" w:hAnsi="Times New Roman" w:cs="Times New Roman"/>
          <w:sz w:val="28"/>
          <w:szCs w:val="28"/>
        </w:rPr>
        <w:t>;</w:t>
      </w:r>
    </w:p>
    <w:p>
      <w:pPr>
        <w:widowControl w:val="0"/>
        <w:tabs>
          <w:tab w:val="left" w:pos="709"/>
        </w:tabs>
        <w:spacing w:before="0" w:after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>
        <w:rPr>
          <w:rFonts w:ascii="Times New Roman" w:eastAsia="Times New Roman" w:hAnsi="Times New Roman" w:cs="Times New Roman"/>
          <w:sz w:val="28"/>
          <w:szCs w:val="28"/>
        </w:rPr>
        <w:t>актом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вручения предметов и денежных средств от </w:t>
      </w:r>
      <w:r>
        <w:rPr>
          <w:rFonts w:ascii="Times New Roman" w:eastAsia="Times New Roman" w:hAnsi="Times New Roman" w:cs="Times New Roman"/>
          <w:sz w:val="28"/>
          <w:szCs w:val="28"/>
        </w:rPr>
        <w:t>22.12.2025</w:t>
      </w:r>
      <w:r>
        <w:rPr>
          <w:rFonts w:ascii="Times New Roman" w:eastAsia="Times New Roman" w:hAnsi="Times New Roman" w:cs="Times New Roman"/>
          <w:sz w:val="28"/>
          <w:szCs w:val="28"/>
        </w:rPr>
        <w:t>; копией денежной купюры;</w:t>
      </w:r>
    </w:p>
    <w:p>
      <w:pPr>
        <w:widowControl w:val="0"/>
        <w:tabs>
          <w:tab w:val="left" w:pos="709"/>
        </w:tabs>
        <w:spacing w:before="0" w:after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>
        <w:rPr>
          <w:rFonts w:ascii="Times New Roman" w:eastAsia="Times New Roman" w:hAnsi="Times New Roman" w:cs="Times New Roman"/>
          <w:sz w:val="28"/>
          <w:szCs w:val="28"/>
        </w:rPr>
        <w:t>актом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досмотра лица, выступающего в качестве покупателя после проведения оперативно-розыскных мероприятий от </w:t>
      </w:r>
      <w:r>
        <w:rPr>
          <w:rFonts w:ascii="Times New Roman" w:eastAsia="Times New Roman" w:hAnsi="Times New Roman" w:cs="Times New Roman"/>
          <w:sz w:val="28"/>
          <w:szCs w:val="28"/>
        </w:rPr>
        <w:t>22.12.2025</w:t>
      </w:r>
      <w:r>
        <w:rPr>
          <w:rFonts w:ascii="Times New Roman" w:eastAsia="Times New Roman" w:hAnsi="Times New Roman" w:cs="Times New Roman"/>
          <w:sz w:val="28"/>
          <w:szCs w:val="28"/>
        </w:rPr>
        <w:t>;</w:t>
      </w:r>
    </w:p>
    <w:p>
      <w:pPr>
        <w:widowControl w:val="0"/>
        <w:tabs>
          <w:tab w:val="left" w:pos="709"/>
        </w:tabs>
        <w:spacing w:before="0" w:after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- объяснением свидетеля </w:t>
      </w:r>
      <w:r>
        <w:rPr>
          <w:rStyle w:val="cat-UserDefinedgrp-52rplc-68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 от 23.12.2025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(перед дачей объяснений свидетелю были разъяснены положения ст. 25.6 КоАП РФ и ст. 51 Конституции РФ, предупрежден об ответственности по ст. 17.9 КоАП РФ), из которых следует, что </w:t>
      </w:r>
      <w:r>
        <w:rPr>
          <w:rFonts w:ascii="Times New Roman" w:eastAsia="Times New Roman" w:hAnsi="Times New Roman" w:cs="Times New Roman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отрудниками ОЭБ и ПК ОМВД России по г. Нефтеюганску </w:t>
      </w:r>
      <w:r>
        <w:rPr>
          <w:rFonts w:ascii="Times New Roman" w:eastAsia="Times New Roman" w:hAnsi="Times New Roman" w:cs="Times New Roman"/>
          <w:sz w:val="28"/>
          <w:szCs w:val="28"/>
        </w:rPr>
        <w:t>ему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было предложено поучаствовать в оперативно-розыскном мероприятии «Проверочная закупка», на что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он согласился. 22.12.2025 его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пригласили в помещение ОМВД России, в присутствии двух общественных представителей, произвели процедуру досмотра. После досмотровых мероприятий </w:t>
      </w:r>
      <w:r>
        <w:rPr>
          <w:rFonts w:ascii="Times New Roman" w:eastAsia="Times New Roman" w:hAnsi="Times New Roman" w:cs="Times New Roman"/>
          <w:sz w:val="28"/>
          <w:szCs w:val="28"/>
        </w:rPr>
        <w:t>ему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выдали купюру номиналом 500 рублей. Далее </w:t>
      </w:r>
      <w:r>
        <w:rPr>
          <w:rFonts w:ascii="Times New Roman" w:eastAsia="Times New Roman" w:hAnsi="Times New Roman" w:cs="Times New Roman"/>
          <w:sz w:val="28"/>
          <w:szCs w:val="28"/>
        </w:rPr>
        <w:t>они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направились в магазин «Фасоль», расположенный по адресу: г. Нефтеюганск, 11 </w:t>
      </w:r>
      <w:r>
        <w:rPr>
          <w:rFonts w:ascii="Times New Roman" w:eastAsia="Times New Roman" w:hAnsi="Times New Roman" w:cs="Times New Roman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sz w:val="28"/>
          <w:szCs w:val="28"/>
        </w:rPr>
        <w:t>кр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стр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80. Примерно в 21:07 22.12.2025 </w:t>
      </w:r>
      <w:r>
        <w:rPr>
          <w:rFonts w:ascii="Times New Roman" w:eastAsia="Times New Roman" w:hAnsi="Times New Roman" w:cs="Times New Roman"/>
          <w:sz w:val="28"/>
          <w:szCs w:val="28"/>
        </w:rPr>
        <w:t>он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зашел в помещение вышеуказанного магазина,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>выбрал товар, взял бутылку коктейля «</w:t>
      </w:r>
      <w:r>
        <w:rPr>
          <w:rFonts w:ascii="Times New Roman" w:eastAsia="Times New Roman" w:hAnsi="Times New Roman" w:cs="Times New Roman"/>
          <w:sz w:val="28"/>
          <w:szCs w:val="28"/>
        </w:rPr>
        <w:t>Monte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Choco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» </w:t>
      </w:r>
      <w:r>
        <w:rPr>
          <w:rFonts w:ascii="Times New Roman" w:eastAsia="Times New Roman" w:hAnsi="Times New Roman" w:cs="Times New Roman"/>
          <w:sz w:val="28"/>
          <w:szCs w:val="28"/>
        </w:rPr>
        <w:t>Chocolate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Cherry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продавцу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передал 500 рублей, после чего продавец убрал указанную купюру в кассовый аппарат и дал </w:t>
      </w:r>
      <w:r>
        <w:rPr>
          <w:rFonts w:ascii="Times New Roman" w:eastAsia="Times New Roman" w:hAnsi="Times New Roman" w:cs="Times New Roman"/>
          <w:sz w:val="28"/>
          <w:szCs w:val="28"/>
        </w:rPr>
        <w:t>ему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сдачу в размере 25 рублей.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Далее </w:t>
      </w:r>
      <w:r>
        <w:rPr>
          <w:rFonts w:ascii="Times New Roman" w:eastAsia="Times New Roman" w:hAnsi="Times New Roman" w:cs="Times New Roman"/>
          <w:sz w:val="28"/>
          <w:szCs w:val="28"/>
        </w:rPr>
        <w:t>они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направились в помещение ОМВД России по г. Нефтеюганску, где </w:t>
      </w:r>
      <w:r>
        <w:rPr>
          <w:rFonts w:ascii="Times New Roman" w:eastAsia="Times New Roman" w:hAnsi="Times New Roman" w:cs="Times New Roman"/>
          <w:sz w:val="28"/>
          <w:szCs w:val="28"/>
        </w:rPr>
        <w:t>ему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предложили добровольно выдать предметы и вещества, запрещённы</w:t>
      </w:r>
      <w:r>
        <w:rPr>
          <w:rFonts w:ascii="Times New Roman" w:eastAsia="Times New Roman" w:hAnsi="Times New Roman" w:cs="Times New Roman"/>
          <w:sz w:val="28"/>
          <w:szCs w:val="28"/>
        </w:rPr>
        <w:t>е к гражданскому обороту, а так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же предметы, полученные в ходе проведения ОРМ «Проверочная закупка». </w:t>
      </w:r>
      <w:r>
        <w:rPr>
          <w:rFonts w:ascii="Times New Roman" w:eastAsia="Times New Roman" w:hAnsi="Times New Roman" w:cs="Times New Roman"/>
          <w:sz w:val="28"/>
          <w:szCs w:val="28"/>
        </w:rPr>
        <w:t>Он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добровольно выдал сотрудникам ОЭБ и ПК ОМВД России бутылку коктейля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«</w:t>
      </w:r>
      <w:r>
        <w:rPr>
          <w:rFonts w:ascii="Times New Roman" w:eastAsia="Times New Roman" w:hAnsi="Times New Roman" w:cs="Times New Roman"/>
          <w:sz w:val="28"/>
          <w:szCs w:val="28"/>
        </w:rPr>
        <w:t>Monte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Choco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» </w:t>
      </w:r>
      <w:r>
        <w:rPr>
          <w:rFonts w:ascii="Times New Roman" w:eastAsia="Times New Roman" w:hAnsi="Times New Roman" w:cs="Times New Roman"/>
          <w:sz w:val="28"/>
          <w:szCs w:val="28"/>
        </w:rPr>
        <w:t>Chocolate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Cherry</w:t>
      </w:r>
      <w:r>
        <w:rPr>
          <w:rFonts w:ascii="Times New Roman" w:eastAsia="Times New Roman" w:hAnsi="Times New Roman" w:cs="Times New Roman"/>
          <w:sz w:val="28"/>
          <w:szCs w:val="28"/>
        </w:rPr>
        <w:t>;</w:t>
      </w:r>
    </w:p>
    <w:p>
      <w:pPr>
        <w:widowControl w:val="0"/>
        <w:tabs>
          <w:tab w:val="left" w:pos="709"/>
        </w:tabs>
        <w:spacing w:before="0" w:after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- квитанцией № </w:t>
      </w:r>
      <w:r>
        <w:rPr>
          <w:rStyle w:val="cat-UserDefinedgrp-53rplc-80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от </w:t>
      </w:r>
      <w:r>
        <w:rPr>
          <w:rFonts w:ascii="Times New Roman" w:eastAsia="Times New Roman" w:hAnsi="Times New Roman" w:cs="Times New Roman"/>
          <w:sz w:val="28"/>
          <w:szCs w:val="28"/>
        </w:rPr>
        <w:t>23.12.2025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 приеме предметов, документов в камеру хранения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предметов, документов, при производстве об административных правонарушениях</w:t>
      </w:r>
      <w:r>
        <w:rPr>
          <w:rFonts w:ascii="Times New Roman" w:eastAsia="Times New Roman" w:hAnsi="Times New Roman" w:cs="Times New Roman"/>
          <w:sz w:val="28"/>
          <w:szCs w:val="28"/>
        </w:rPr>
        <w:t>, а именно коктейля «</w:t>
      </w:r>
      <w:r>
        <w:rPr>
          <w:rFonts w:ascii="Times New Roman" w:eastAsia="Times New Roman" w:hAnsi="Times New Roman" w:cs="Times New Roman"/>
          <w:sz w:val="28"/>
          <w:szCs w:val="28"/>
        </w:rPr>
        <w:t>Monto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Choco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», в стеклянной таре объемом 0,5 литра, крепостью 30 %, в количестве </w:t>
      </w:r>
      <w:r>
        <w:rPr>
          <w:rFonts w:ascii="Times New Roman" w:eastAsia="Times New Roman" w:hAnsi="Times New Roman" w:cs="Times New Roman"/>
          <w:sz w:val="28"/>
          <w:szCs w:val="28"/>
        </w:rPr>
        <w:t>1 штуки</w:t>
      </w:r>
      <w:r>
        <w:rPr>
          <w:rFonts w:ascii="Times New Roman" w:eastAsia="Times New Roman" w:hAnsi="Times New Roman" w:cs="Times New Roman"/>
          <w:sz w:val="28"/>
          <w:szCs w:val="28"/>
        </w:rPr>
        <w:t>;</w:t>
      </w:r>
    </w:p>
    <w:p>
      <w:pPr>
        <w:widowControl w:val="0"/>
        <w:tabs>
          <w:tab w:val="left" w:pos="709"/>
        </w:tabs>
        <w:spacing w:before="0" w:after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>
        <w:rPr>
          <w:rFonts w:ascii="Times New Roman" w:eastAsia="Times New Roman" w:hAnsi="Times New Roman" w:cs="Times New Roman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sz w:val="28"/>
          <w:szCs w:val="28"/>
        </w:rPr>
        <w:t>ведения</w:t>
      </w:r>
      <w:r>
        <w:rPr>
          <w:rFonts w:ascii="Times New Roman" w:eastAsia="Times New Roman" w:hAnsi="Times New Roman" w:cs="Times New Roman"/>
          <w:sz w:val="28"/>
          <w:szCs w:val="28"/>
        </w:rPr>
        <w:t>ми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из государственного реестра выданных, приостановленных и аннулированных лицензий на производство и оборот этилового спирта, алкогольной и спиртосодержащей продукции</w:t>
      </w:r>
      <w:r>
        <w:rPr>
          <w:rFonts w:ascii="Times New Roman" w:eastAsia="Times New Roman" w:hAnsi="Times New Roman" w:cs="Times New Roman"/>
          <w:sz w:val="28"/>
          <w:szCs w:val="28"/>
        </w:rPr>
        <w:t>;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</w:p>
    <w:p>
      <w:pPr>
        <w:widowControl w:val="0"/>
        <w:tabs>
          <w:tab w:val="left" w:pos="709"/>
        </w:tabs>
        <w:spacing w:before="0" w:after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>- выпиской из Единого государственного реестра юридических лиц в отношении ООО «Оме</w:t>
      </w:r>
      <w:r>
        <w:rPr>
          <w:rFonts w:ascii="Times New Roman" w:eastAsia="Times New Roman" w:hAnsi="Times New Roman" w:cs="Times New Roman"/>
          <w:sz w:val="28"/>
          <w:szCs w:val="28"/>
        </w:rPr>
        <w:t>га».</w:t>
      </w:r>
    </w:p>
    <w:p>
      <w:pPr>
        <w:widowControl w:val="0"/>
        <w:tabs>
          <w:tab w:val="left" w:pos="567"/>
        </w:tabs>
        <w:spacing w:before="0" w:after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>Согласно п. 1 ст. 26 Федерального закона от 22.11.1995 № 171- ФЗ «О государственном регулировании производства и оборота этилового спирта, алкогольной и спиртосодержащей продукции и об ограничении потребления (распития) алкогольной продукции» (далее - Закон N 171-ФЗ) в области производства и оборота этилового спирта, алкогольной и спиртосодержащей продукции запрещаются розничная продажа алкогольной продукции с нарушением требований статьи 16 настоящего Федерального закона.</w:t>
      </w:r>
    </w:p>
    <w:p>
      <w:pPr>
        <w:widowControl w:val="0"/>
        <w:tabs>
          <w:tab w:val="left" w:pos="567"/>
        </w:tabs>
        <w:spacing w:before="0" w:after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>Статья 16 Закона N 171-ФЗ устанавливает особые требования к розничной продаже алкогольной продукции, розничной продаже алкогольной продукции.</w:t>
      </w:r>
    </w:p>
    <w:p>
      <w:pPr>
        <w:spacing w:before="0" w:after="0"/>
        <w:ind w:firstLine="54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В соответствии с п. 9 ст. 16 Федерального закона от 22.11.1995 № 171- ФЗ «О государственном регулировании производства и оборота этилового спирта, алкогольной и спиртосодержащей продукции и об ограничении потребления (распития) алкогольной продукции»</w:t>
      </w:r>
      <w:r>
        <w:rPr>
          <w:rFonts w:ascii="Times New Roman" w:eastAsia="Times New Roman" w:hAnsi="Times New Roman" w:cs="Times New Roman"/>
          <w:sz w:val="28"/>
          <w:szCs w:val="28"/>
        </w:rPr>
        <w:t>(далее - Закон N 171-ФЗ)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не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допускается розничная продажа алкогольной продукции с 23 часов до 8 часов по местному </w:t>
      </w:r>
      <w:r>
        <w:rPr>
          <w:rFonts w:ascii="Times New Roman" w:eastAsia="Times New Roman" w:hAnsi="Times New Roman" w:cs="Times New Roman"/>
          <w:sz w:val="28"/>
          <w:szCs w:val="28"/>
        </w:rPr>
        <w:t>времени, за исключением розничной продажи алкогольной продукции, осуществляемой организациями, крестьянскими (фермерским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и) хозяйствами, индивидуальными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предпринимателями, признаваемыми сельскохозяйственными товаропроизводителями, розничной продажи пива, пивных напитков, сидра, </w:t>
      </w:r>
      <w:r>
        <w:rPr>
          <w:rFonts w:ascii="Times New Roman" w:eastAsia="Times New Roman" w:hAnsi="Times New Roman" w:cs="Times New Roman"/>
          <w:sz w:val="28"/>
          <w:szCs w:val="28"/>
        </w:rPr>
        <w:t>пуаре</w:t>
      </w:r>
      <w:r>
        <w:rPr>
          <w:rFonts w:ascii="Times New Roman" w:eastAsia="Times New Roman" w:hAnsi="Times New Roman" w:cs="Times New Roman"/>
          <w:sz w:val="28"/>
          <w:szCs w:val="28"/>
        </w:rPr>
        <w:t>, медовухи, осуществляемой индивидуальными предпринимателями, при оказании такими организациями, крестьянскими (фермерскими) хозяйствами и индивидуальными предпринимателями услуг общественного питания, розничной продажи алкогольной продукции в случае, если указанная продукция размещена на бортах водных и воздушных судов в качестве припасов в соответствии с правом ЕАЭС и законодательством Российской Федерации о таможенном деле, и розничной продажи алкогольной продукции, осуществляемой в магазинах беспошлинной торговли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>
      <w:pPr>
        <w:spacing w:before="0" w:after="0"/>
        <w:ind w:firstLine="54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Органы государственной власти субъектов Российской Федерации вправе устанавливать дополнительные ограничения времени, условий и мест розничной продажи алкогольной продукции, за исключением розничной продажи алкогольной продукции при оказании услуг общественного питания, в том числе полный запрет на розничную продажу алкогольной продукции, за исключением розничной продажи алкогольной продукции при оказании услуг общественного питания.</w:t>
      </w:r>
    </w:p>
    <w:p>
      <w:pPr>
        <w:spacing w:before="0" w:after="0"/>
        <w:ind w:firstLine="54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Статьей </w:t>
      </w:r>
      <w:r>
        <w:rPr>
          <w:rFonts w:ascii="Times New Roman" w:eastAsia="Times New Roman" w:hAnsi="Times New Roman" w:cs="Times New Roman"/>
          <w:sz w:val="28"/>
          <w:szCs w:val="28"/>
        </w:rPr>
        <w:t>4 Закон</w:t>
      </w:r>
      <w:r>
        <w:rPr>
          <w:rFonts w:ascii="Times New Roman" w:eastAsia="Times New Roman" w:hAnsi="Times New Roman" w:cs="Times New Roman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Ханты-Мансийского АО - Югры от 16 июня 2016 г. N 46-оз "О регулировании отдельных вопросов в области оборота этилового спирта, алкогольной и спиртосодержащей продукции в Ханты-Мансийском автономном округе - Югре" установлены к периоду ограничения времени продажи алкогольной продукции, определенному </w:t>
      </w:r>
      <w:hyperlink r:id="rId4" w:history="1">
        <w:r>
          <w:rPr>
            <w:rFonts w:ascii="Times New Roman" w:eastAsia="Times New Roman" w:hAnsi="Times New Roman" w:cs="Times New Roman"/>
            <w:color w:val="0000EE"/>
            <w:sz w:val="28"/>
            <w:szCs w:val="28"/>
          </w:rPr>
          <w:t>статьей 16</w:t>
        </w:r>
      </w:hyperlink>
      <w:r>
        <w:rPr>
          <w:rFonts w:ascii="Times New Roman" w:eastAsia="Times New Roman" w:hAnsi="Times New Roman" w:cs="Times New Roman"/>
          <w:sz w:val="28"/>
          <w:szCs w:val="28"/>
        </w:rPr>
        <w:t xml:space="preserve"> Федерального закона "О государственном регулировании производства и оборота этилового спирта, алкогольной и спиртосодержащей продукции и об ограничении потребления (распития) алкогольной продукции", следующие периоды дополнительного ограничения времени продажи алкогольной продукции в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Ханты-Мансийском автономном округе - Югре не допускается розничная продажа алкогольной продукции с 20.00 до 08.00 часов по местному времени, за исключением розничной продажи алкогольной продукции, осуществляемой организациями, крестьянскими (фермерскими) хозяйствами, индивидуальными предпринимателями, признаваемыми сельскохозяйственными товаропроизводителями, розничной продажи пива, пивных напитков, сидра, </w:t>
      </w:r>
      <w:r>
        <w:rPr>
          <w:rFonts w:ascii="Times New Roman" w:eastAsia="Times New Roman" w:hAnsi="Times New Roman" w:cs="Times New Roman"/>
          <w:sz w:val="28"/>
          <w:szCs w:val="28"/>
        </w:rPr>
        <w:t>пуаре</w:t>
      </w:r>
      <w:r>
        <w:rPr>
          <w:rFonts w:ascii="Times New Roman" w:eastAsia="Times New Roman" w:hAnsi="Times New Roman" w:cs="Times New Roman"/>
          <w:sz w:val="28"/>
          <w:szCs w:val="28"/>
        </w:rPr>
        <w:t>, медовухи, осуществляемой индивидуальными предпринимателями, при оказании такими организациями, крестьянскими (фермерскими) хозяйствами и индивидуальными предпринимателями услуг общественного питания, розничной продажи алкогольной продукции в случае, если указанная продукция размещена на бортах водных и воздушных судов в качестве припасов в соответствии с правом Евразийского экономического союза и законодательством Российской Федерации о таможенном деле, и розничной продажи алкогольной продукции, осуществляемой в магазинах беспошлинной торговли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Согласно п. 1 ст. 26 Федерального закона от 22.11.1995 № 171- ФЗ «О государственном регулировании производства и оборота этилового спирта, алкогольной и спиртосодержащей продукции и об ограничении потребления (распития) алкогольной продукции» (далее - Закон N 171-ФЗ) в области производства и оборота этилового спирта, алкогольной и спиртосодержащей продукции запрещаются в том числе, розничная продажа алкогольной продукции с нарушением требований статьи 16 настоящего Федерального закона.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В соответствии с </w:t>
      </w:r>
      <w:r>
        <w:rPr>
          <w:rFonts w:ascii="Times New Roman" w:eastAsia="Times New Roman" w:hAnsi="Times New Roman" w:cs="Times New Roman"/>
          <w:sz w:val="28"/>
          <w:szCs w:val="28"/>
        </w:rPr>
        <w:t>абз</w:t>
      </w:r>
      <w:r>
        <w:rPr>
          <w:rFonts w:ascii="Times New Roman" w:eastAsia="Times New Roman" w:hAnsi="Times New Roman" w:cs="Times New Roman"/>
          <w:sz w:val="28"/>
          <w:szCs w:val="28"/>
        </w:rPr>
        <w:t>. 12 п. 10 ст. 16 Закона N 171-ФЗ розничная продажа алкогольной продукции и розничная продажа алкогольной продукции при оказании услуг общественного питания осуществляются с применением контрольно-кассовой техники в соответствии с законодательством Российской Федерации о применении контрольно-кассовой техники.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Материалами дела подтверждается, что при осуществлении деятельности по розничной продаже алкогольной продукции ООО «Омега» реализовало потребителю алкогольную продукцию (</w:t>
      </w:r>
      <w:r>
        <w:rPr>
          <w:rFonts w:ascii="Times New Roman" w:eastAsia="Times New Roman" w:hAnsi="Times New Roman" w:cs="Times New Roman"/>
          <w:sz w:val="28"/>
          <w:szCs w:val="28"/>
        </w:rPr>
        <w:t>коктейль</w:t>
      </w:r>
      <w:r>
        <w:rPr>
          <w:rFonts w:ascii="Times New Roman" w:eastAsia="Times New Roman" w:hAnsi="Times New Roman" w:cs="Times New Roman"/>
          <w:sz w:val="28"/>
          <w:szCs w:val="28"/>
        </w:rPr>
        <w:t>) после 20:00 часов по местному времени, без применени</w:t>
      </w:r>
      <w:r>
        <w:rPr>
          <w:rFonts w:ascii="Times New Roman" w:eastAsia="Times New Roman" w:hAnsi="Times New Roman" w:cs="Times New Roman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контрольно-кассовой техники.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Изложенные обстоятельства свидетельствуют о нарушении ООО «Омега» требований ст. 16, </w:t>
      </w:r>
      <w:r>
        <w:rPr>
          <w:rFonts w:ascii="Times New Roman" w:eastAsia="Times New Roman" w:hAnsi="Times New Roman" w:cs="Times New Roman"/>
          <w:sz w:val="28"/>
          <w:szCs w:val="28"/>
        </w:rPr>
        <w:t>абз</w:t>
      </w:r>
      <w:r>
        <w:rPr>
          <w:rFonts w:ascii="Times New Roman" w:eastAsia="Times New Roman" w:hAnsi="Times New Roman" w:cs="Times New Roman"/>
          <w:sz w:val="28"/>
          <w:szCs w:val="28"/>
        </w:rPr>
        <w:t>. 24 п. 1 ст. 26 Закона N 171-ФЗ.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Частью 2 статьи 2.1 КоАП РФ предусмотрено, что юридическое лицо признается виновным в совершении административного правонарушения, если будет установлено, что у него имелась возможность для соблюдения правил и норм, за нарушение которых настоящим Кодексом или законами субъекта Российской Федерации предусмотрена административная ответственность, но данным лицом не были приняты все зависящие от него меры по их соблюдению.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Доказательств, подтверждающих отсутствие у ООО «Омега» реальной возможности для соблюдения требований, предъявляемых к розничной продаже алкогольной продукции, а также принятие всех зависящих от юридического лица мер, направленных на недопущение нарушений законодательства, в материалах дела не содержится. 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Оценивая доказательства в их совокупности, мировой судья считает, что ООО «Омега» допустило розничную продажу алкогольной продукции с нарушением особых требований продажи алкогольной продукции и без применения контрольно-кассовой техники.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Доказательств того, что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ООО «Омега» </w:t>
      </w:r>
      <w:r>
        <w:rPr>
          <w:rFonts w:ascii="Times New Roman" w:eastAsia="Times New Roman" w:hAnsi="Times New Roman" w:cs="Times New Roman"/>
          <w:sz w:val="28"/>
          <w:szCs w:val="28"/>
        </w:rPr>
        <w:t>осуществляет по адресу магазина «</w:t>
      </w:r>
      <w:r>
        <w:rPr>
          <w:rFonts w:ascii="Times New Roman" w:eastAsia="Times New Roman" w:hAnsi="Times New Roman" w:cs="Times New Roman"/>
          <w:sz w:val="28"/>
          <w:szCs w:val="28"/>
        </w:rPr>
        <w:t>Фасоль</w:t>
      </w:r>
      <w:r>
        <w:rPr>
          <w:rFonts w:ascii="Times New Roman" w:eastAsia="Times New Roman" w:hAnsi="Times New Roman" w:cs="Times New Roman"/>
          <w:sz w:val="28"/>
          <w:szCs w:val="28"/>
        </w:rPr>
        <w:t>» услуги общественного питания материалы дела не содержат.</w:t>
      </w:r>
    </w:p>
    <w:p>
      <w:pPr>
        <w:spacing w:before="0" w:after="0"/>
        <w:ind w:firstLine="54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Имеющиеся в материалах дела доказательства непротиворечивы, последовательны, соответствуют критерию допустимости. Существенных недостатков, влекущих невозможность использования в качестве доказательств, материалы дела не содержат.</w:t>
      </w:r>
    </w:p>
    <w:p>
      <w:pPr>
        <w:spacing w:before="0" w:after="0"/>
        <w:ind w:firstLine="54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Действия </w:t>
      </w:r>
      <w:r>
        <w:rPr>
          <w:rFonts w:ascii="Times New Roman" w:eastAsia="Times New Roman" w:hAnsi="Times New Roman" w:cs="Times New Roman"/>
          <w:sz w:val="28"/>
          <w:szCs w:val="28"/>
        </w:rPr>
        <w:t>ООО «Омега»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мировой судья квалифицирует по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ч.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3 ст. 14.16 Кодекса Российской Федерации об административных правонарушениях, как </w:t>
      </w:r>
      <w:r>
        <w:rPr>
          <w:rFonts w:ascii="Times New Roman" w:eastAsia="Times New Roman" w:hAnsi="Times New Roman" w:cs="Times New Roman"/>
          <w:sz w:val="28"/>
          <w:szCs w:val="28"/>
        </w:rPr>
        <w:t>нарушение особых требований и правил розничной продажи алкогольной и спиртосодержащей продукции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>
      <w:pPr>
        <w:spacing w:before="0" w:after="0"/>
        <w:ind w:firstLine="54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Оснований для прекращения производства по делу не имеется.</w:t>
      </w:r>
    </w:p>
    <w:p>
      <w:pPr>
        <w:spacing w:before="0" w:after="0"/>
        <w:ind w:firstLine="54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При назначении наказания мировой судья учитывает характер совершенного правонарушения, </w:t>
      </w:r>
      <w:r>
        <w:rPr>
          <w:rFonts w:ascii="Times New Roman" w:eastAsia="Times New Roman" w:hAnsi="Times New Roman" w:cs="Times New Roman"/>
          <w:sz w:val="28"/>
          <w:szCs w:val="28"/>
        </w:rPr>
        <w:t>имущественное положение ООО «Омега»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Обстоятельств, смягчающи</w:t>
      </w:r>
      <w:r>
        <w:rPr>
          <w:rFonts w:ascii="Times New Roman" w:eastAsia="Times New Roman" w:hAnsi="Times New Roman" w:cs="Times New Roman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административную ответственность в соответствии со ст. 4.2 Кодекса Российской Федерации об административных правонарушениях, мировой судья </w:t>
      </w:r>
      <w:r>
        <w:rPr>
          <w:rFonts w:ascii="Times New Roman" w:eastAsia="Times New Roman" w:hAnsi="Times New Roman" w:cs="Times New Roman"/>
          <w:sz w:val="28"/>
          <w:szCs w:val="28"/>
        </w:rPr>
        <w:t>не находит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Обстоятельств, отягчающих административную ответственность в соответствии со ст. 4.3 Кодекса Российской Федерации об административных правонарушениях, мировой судья не усматривает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>
      <w:pPr>
        <w:widowControl w:val="0"/>
        <w:spacing w:before="0" w:after="0"/>
        <w:ind w:firstLine="36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>Учитывая устано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вленные обстоятельства, данные о юридическом лице </w:t>
      </w:r>
      <w:r>
        <w:rPr>
          <w:rFonts w:ascii="Times New Roman" w:eastAsia="Times New Roman" w:hAnsi="Times New Roman" w:cs="Times New Roman"/>
          <w:sz w:val="28"/>
          <w:szCs w:val="28"/>
        </w:rPr>
        <w:t>ООО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«Омега», мировой судья считает возможным назначить ему наказание в виде административного штрафа </w:t>
      </w:r>
      <w:r>
        <w:rPr>
          <w:rFonts w:ascii="Times New Roman" w:eastAsia="Times New Roman" w:hAnsi="Times New Roman" w:cs="Times New Roman"/>
          <w:sz w:val="28"/>
          <w:szCs w:val="28"/>
        </w:rPr>
        <w:t>в минимальном размере.</w:t>
      </w:r>
    </w:p>
    <w:p>
      <w:pPr>
        <w:widowControl w:val="0"/>
        <w:tabs>
          <w:tab w:val="left" w:pos="567"/>
        </w:tabs>
        <w:spacing w:before="0" w:after="0"/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>Согласно ч. 3 ст. 3.7 Кодекса Российской Федерации об административных правонарушениях не является конфискацией изъятие из незаконного владения лица, совершившего административное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правонарушение, орудия совершения или предмета административного правонарушения изъятых из оборота либо находившихся в противоправном владении лица, совершившего административное правонарушение, по иным причинам и на этом основании подлежащих обращению в собственность государства или уничтожению.</w:t>
      </w:r>
    </w:p>
    <w:p>
      <w:pPr>
        <w:widowControl w:val="0"/>
        <w:tabs>
          <w:tab w:val="left" w:pos="567"/>
        </w:tabs>
        <w:spacing w:before="0" w:after="0"/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>В соответствии с ч. 3 ст. 29.10 Кодекса Российской Федерации об административных правонарушениях в постановлении по делу об административном правонарушении должны быть решены вопросы об изъятых вещах и документах, а также о вещах, на которые наложен арест, если в отношении их не применено или не может быть применено административное наказание в виде конфискации или возмездного изъятия. При этом вещи, изъятые из оборота, подлежат передаче в соответствующие организации или уничтожению.</w:t>
      </w:r>
    </w:p>
    <w:p>
      <w:pPr>
        <w:widowControl w:val="0"/>
        <w:tabs>
          <w:tab w:val="left" w:pos="567"/>
        </w:tabs>
        <w:spacing w:before="0" w:after="0"/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Принимая во внимание конкретные обстоятельства дела, а также учитывая положения ч. 3 ст. 3.7 Кодекса Российской Федерации об административных правонарушениях и п. </w:t>
      </w:r>
      <w:r>
        <w:rPr>
          <w:rFonts w:ascii="Times New Roman" w:eastAsia="Times New Roman" w:hAnsi="Times New Roman" w:cs="Times New Roman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ст. 25 Федерального закона № 171-ФЗ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мировой судья приходит к выводу о том, что изъятая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у ООО «Омега» </w:t>
      </w:r>
      <w:r>
        <w:rPr>
          <w:rFonts w:ascii="Times New Roman" w:eastAsia="Times New Roman" w:hAnsi="Times New Roman" w:cs="Times New Roman"/>
          <w:sz w:val="28"/>
          <w:szCs w:val="28"/>
        </w:rPr>
        <w:t>в ходе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контрольных мероприятий 22.12.2025 1 бутылка </w:t>
      </w:r>
      <w:r>
        <w:rPr>
          <w:rFonts w:ascii="Times New Roman" w:eastAsia="Times New Roman" w:hAnsi="Times New Roman" w:cs="Times New Roman"/>
          <w:sz w:val="28"/>
          <w:szCs w:val="28"/>
        </w:rPr>
        <w:t>коктейля «</w:t>
      </w:r>
      <w:r>
        <w:rPr>
          <w:rFonts w:ascii="Times New Roman" w:eastAsia="Times New Roman" w:hAnsi="Times New Roman" w:cs="Times New Roman"/>
          <w:sz w:val="28"/>
          <w:szCs w:val="28"/>
        </w:rPr>
        <w:t>Monto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Choco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»,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переданная на ответственное хранение в камеру хранения вещественных доказательств, подлежит уничтожению. </w:t>
      </w:r>
    </w:p>
    <w:p>
      <w:pPr>
        <w:widowControl w:val="0"/>
        <w:tabs>
          <w:tab w:val="left" w:pos="567"/>
        </w:tabs>
        <w:spacing w:before="0" w:after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>С учётом изложенного, руководствуясь ст.ст. 29.9 ч.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1, 29.10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Кодекса Российской Федерации об административных правонарушениях,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мировой </w:t>
      </w:r>
      <w:r>
        <w:rPr>
          <w:rFonts w:ascii="Times New Roman" w:eastAsia="Times New Roman" w:hAnsi="Times New Roman" w:cs="Times New Roman"/>
          <w:sz w:val="28"/>
          <w:szCs w:val="28"/>
        </w:rPr>
        <w:t>судья</w:t>
      </w:r>
    </w:p>
    <w:p>
      <w:pPr>
        <w:widowControl w:val="0"/>
        <w:spacing w:before="0" w:after="0"/>
        <w:jc w:val="both"/>
        <w:rPr>
          <w:sz w:val="28"/>
          <w:szCs w:val="28"/>
        </w:rPr>
      </w:pPr>
    </w:p>
    <w:p>
      <w:pPr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 О С Т А Н О В И Л:</w:t>
      </w:r>
    </w:p>
    <w:p>
      <w:pPr>
        <w:spacing w:before="0" w:after="0"/>
        <w:rPr>
          <w:sz w:val="28"/>
          <w:szCs w:val="28"/>
        </w:rPr>
      </w:pPr>
    </w:p>
    <w:p>
      <w:pPr>
        <w:tabs>
          <w:tab w:val="left" w:pos="567"/>
        </w:tabs>
        <w:spacing w:before="0" w:after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>юридическо</w:t>
      </w:r>
      <w:r>
        <w:rPr>
          <w:rFonts w:ascii="Times New Roman" w:eastAsia="Times New Roman" w:hAnsi="Times New Roman" w:cs="Times New Roman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лиц</w:t>
      </w:r>
      <w:r>
        <w:rPr>
          <w:rFonts w:ascii="Times New Roman" w:eastAsia="Times New Roman" w:hAnsi="Times New Roman" w:cs="Times New Roman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– обществ</w:t>
      </w:r>
      <w:r>
        <w:rPr>
          <w:rFonts w:ascii="Times New Roman" w:eastAsia="Times New Roman" w:hAnsi="Times New Roman" w:cs="Times New Roman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 ограниченной ответственностью Международная строительно-торговая компания «Омега»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признать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виновн</w:t>
      </w:r>
      <w:r>
        <w:rPr>
          <w:rFonts w:ascii="Times New Roman" w:eastAsia="Times New Roman" w:hAnsi="Times New Roman" w:cs="Times New Roman"/>
          <w:sz w:val="28"/>
          <w:szCs w:val="28"/>
        </w:rPr>
        <w:t>ым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совершении административного правонарушения, предусмотренного ч. 3 ст. 14.16 Кодекса Российской Федерации об административных правонарушениях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и назначить </w:t>
      </w:r>
      <w:r>
        <w:rPr>
          <w:rFonts w:ascii="Times New Roman" w:eastAsia="Times New Roman" w:hAnsi="Times New Roman" w:cs="Times New Roman"/>
          <w:sz w:val="28"/>
          <w:szCs w:val="28"/>
        </w:rPr>
        <w:t>ему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наказание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виде административного штрафа в размере </w:t>
      </w:r>
      <w:r>
        <w:rPr>
          <w:rFonts w:ascii="Times New Roman" w:eastAsia="Times New Roman" w:hAnsi="Times New Roman" w:cs="Times New Roman"/>
          <w:sz w:val="28"/>
          <w:szCs w:val="28"/>
        </w:rPr>
        <w:t>100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000 (</w:t>
      </w:r>
      <w:r>
        <w:rPr>
          <w:rFonts w:ascii="Times New Roman" w:eastAsia="Times New Roman" w:hAnsi="Times New Roman" w:cs="Times New Roman"/>
          <w:sz w:val="28"/>
          <w:szCs w:val="28"/>
        </w:rPr>
        <w:t>сто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тысяч) рублей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>
      <w:pPr>
        <w:tabs>
          <w:tab w:val="left" w:pos="567"/>
        </w:tabs>
        <w:spacing w:before="0" w:after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Изъятую у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ООО «Омега»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и находящуюся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камере хранения ОМВД России по г. Нефтеюганску (квитанция №9/317 от 23.12.2025) </w:t>
      </w:r>
      <w:r>
        <w:rPr>
          <w:rFonts w:ascii="Times New Roman" w:eastAsia="Times New Roman" w:hAnsi="Times New Roman" w:cs="Times New Roman"/>
          <w:sz w:val="28"/>
          <w:szCs w:val="28"/>
        </w:rPr>
        <w:t>одну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бутылк</w:t>
      </w:r>
      <w:r>
        <w:rPr>
          <w:rFonts w:ascii="Times New Roman" w:eastAsia="Times New Roman" w:hAnsi="Times New Roman" w:cs="Times New Roman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коктейля «</w:t>
      </w:r>
      <w:r>
        <w:rPr>
          <w:rFonts w:ascii="Times New Roman" w:eastAsia="Times New Roman" w:hAnsi="Times New Roman" w:cs="Times New Roman"/>
          <w:sz w:val="28"/>
          <w:szCs w:val="28"/>
        </w:rPr>
        <w:t>Monto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Choco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», в стеклянной таре объемом 0,5 литра, крепостью 30 </w:t>
      </w:r>
      <w:r>
        <w:rPr>
          <w:rFonts w:ascii="Times New Roman" w:eastAsia="Times New Roman" w:hAnsi="Times New Roman" w:cs="Times New Roman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sz w:val="28"/>
          <w:szCs w:val="28"/>
        </w:rPr>
        <w:t>уничтожить.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</w:p>
    <w:p>
      <w:pPr>
        <w:tabs>
          <w:tab w:val="left" w:pos="567"/>
        </w:tabs>
        <w:spacing w:before="0" w:after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Штраф подлежит уплате </w:t>
      </w:r>
      <w:r>
        <w:rPr>
          <w:rFonts w:ascii="Times New Roman" w:eastAsia="Times New Roman" w:hAnsi="Times New Roman" w:cs="Times New Roman"/>
          <w:sz w:val="28"/>
          <w:szCs w:val="28"/>
        </w:rPr>
        <w:t>по реквизитам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: </w:t>
      </w:r>
      <w:r>
        <w:rPr>
          <w:rFonts w:ascii="Times New Roman" w:eastAsia="Times New Roman" w:hAnsi="Times New Roman" w:cs="Times New Roman"/>
          <w:sz w:val="28"/>
          <w:szCs w:val="28"/>
        </w:rPr>
        <w:t>Получатель: УФК по Ханты-Мансийскому автономному округу - Югре (</w:t>
      </w:r>
      <w:r>
        <w:rPr>
          <w:rFonts w:ascii="Times New Roman" w:eastAsia="Times New Roman" w:hAnsi="Times New Roman" w:cs="Times New Roman"/>
          <w:sz w:val="28"/>
          <w:szCs w:val="28"/>
        </w:rPr>
        <w:t>Депэкономики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Югры)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л/с 04872025880 ИНН 8601003963 КПП 860101001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РКЦ Ханты-Мансийск, г. Ханты-Мансийск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Номер казначейского счета 03100643000000018700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ЕКС 40102810245370000007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БИК 007162163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ОКТМО 71874000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КБК 60011601333010400140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УИН </w:t>
      </w:r>
      <w:r>
        <w:rPr>
          <w:rFonts w:ascii="Times New Roman" w:eastAsia="Times New Roman" w:hAnsi="Times New Roman" w:cs="Times New Roman"/>
          <w:sz w:val="28"/>
          <w:szCs w:val="28"/>
        </w:rPr>
        <w:t>0316373316032026149750719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Административный штраф подлежит уплате не позднее </w:t>
      </w:r>
      <w:r>
        <w:rPr>
          <w:rFonts w:ascii="Times New Roman" w:eastAsia="Times New Roman" w:hAnsi="Times New Roman" w:cs="Times New Roman"/>
          <w:sz w:val="28"/>
          <w:szCs w:val="28"/>
        </w:rPr>
        <w:t>60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дней со дня вступления настоящего постановления в законную силу либо со дня истечения срока отсрочки или срока рассрочки исполнения постановления, предусмотренных </w:t>
      </w:r>
      <w:hyperlink w:anchor="sub_315" w:history="1">
        <w:r>
          <w:rPr>
            <w:rFonts w:ascii="Times New Roman" w:eastAsia="Times New Roman" w:hAnsi="Times New Roman" w:cs="Times New Roman"/>
            <w:color w:val="0000EE"/>
            <w:sz w:val="28"/>
            <w:szCs w:val="28"/>
          </w:rPr>
          <w:t>статьей 31.5</w:t>
        </w:r>
      </w:hyperlink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Кодекса Российской Федерации об административных правонарушениях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Разъяснить, что за неуплату административного штрафа по истечении шестидесяти днейпредусмотрена административная о</w:t>
      </w:r>
      <w:r>
        <w:rPr>
          <w:rFonts w:ascii="Times New Roman" w:eastAsia="Times New Roman" w:hAnsi="Times New Roman" w:cs="Times New Roman"/>
          <w:sz w:val="28"/>
          <w:szCs w:val="28"/>
        </w:rPr>
        <w:t>тветственность в соответствии с ч. 1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ст. 20.25 Кодекса Российской Федерации об административных правонарушениях.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Постановление может быть обжаловано в </w:t>
      </w:r>
      <w:r>
        <w:rPr>
          <w:rFonts w:ascii="Times New Roman" w:eastAsia="Times New Roman" w:hAnsi="Times New Roman" w:cs="Times New Roman"/>
          <w:sz w:val="28"/>
          <w:szCs w:val="28"/>
        </w:rPr>
        <w:t>Нефтеюганский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районный суд ХМАО-Югры в течение десяти </w:t>
      </w:r>
      <w:r>
        <w:rPr>
          <w:rFonts w:ascii="Times New Roman" w:eastAsia="Times New Roman" w:hAnsi="Times New Roman" w:cs="Times New Roman"/>
          <w:sz w:val="28"/>
          <w:szCs w:val="28"/>
        </w:rPr>
        <w:t>дней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со дня получения копии постановления через мирового судью, вынесшего постановление. В этот же срок постановление может быть опротестовано прокурором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>
      <w:pPr>
        <w:spacing w:before="0" w:after="0"/>
        <w:jc w:val="both"/>
        <w:rPr>
          <w:sz w:val="28"/>
          <w:szCs w:val="28"/>
        </w:rPr>
      </w:pPr>
    </w:p>
    <w:p>
      <w:pPr>
        <w:spacing w:before="0" w:after="0"/>
        <w:jc w:val="both"/>
        <w:rPr>
          <w:sz w:val="28"/>
          <w:szCs w:val="28"/>
        </w:rPr>
      </w:pPr>
    </w:p>
    <w:p>
      <w:pPr>
        <w:tabs>
          <w:tab w:val="left" w:pos="6285"/>
        </w:tabs>
        <w:spacing w:before="0" w:after="0"/>
        <w:ind w:left="1560"/>
        <w:rPr>
          <w:sz w:val="28"/>
          <w:szCs w:val="28"/>
        </w:rPr>
      </w:pPr>
      <w:r>
        <w:rPr>
          <w:sz w:val="28"/>
          <w:szCs w:val="28"/>
        </w:rPr>
        <w:tab/>
      </w:r>
    </w:p>
    <w:p>
      <w:pPr>
        <w:spacing w:before="0" w:after="0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>Мировой судья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Р.В. Агзямова</w:t>
      </w:r>
    </w:p>
    <w:p>
      <w:pPr>
        <w:spacing w:before="0" w:after="0"/>
        <w:jc w:val="center"/>
        <w:rPr>
          <w:sz w:val="28"/>
          <w:szCs w:val="28"/>
        </w:rPr>
      </w:pPr>
    </w:p>
    <w:p>
      <w:pPr>
        <w:spacing w:before="0" w:after="0"/>
        <w:jc w:val="center"/>
        <w:rPr>
          <w:sz w:val="28"/>
          <w:szCs w:val="28"/>
        </w:rPr>
      </w:pPr>
    </w:p>
    <w:p>
      <w:pPr>
        <w:spacing w:before="0" w:after="0"/>
        <w:jc w:val="center"/>
        <w:rPr>
          <w:sz w:val="28"/>
          <w:szCs w:val="28"/>
        </w:rPr>
      </w:pPr>
    </w:p>
    <w:p>
      <w:pPr>
        <w:spacing w:before="0" w:after="0"/>
        <w:jc w:val="center"/>
        <w:rPr>
          <w:sz w:val="12"/>
          <w:szCs w:val="12"/>
        </w:rPr>
      </w:pPr>
    </w:p>
    <w:p>
      <w:pPr>
        <w:spacing w:before="0" w:after="0"/>
        <w:jc w:val="center"/>
        <w:rPr>
          <w:sz w:val="12"/>
          <w:szCs w:val="12"/>
        </w:rPr>
      </w:pPr>
    </w:p>
    <w:p>
      <w:pPr>
        <w:spacing w:before="0" w:after="0"/>
        <w:jc w:val="both"/>
      </w:pPr>
    </w:p>
    <w:sectPr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cat-UserDefinedgrp-48rplc-22">
    <w:name w:val="cat-UserDefined grp-48 rplc-22"/>
    <w:basedOn w:val="DefaultParagraphFont"/>
  </w:style>
  <w:style w:type="character" w:customStyle="1" w:styleId="cat-UserDefinedgrp-50rplc-25">
    <w:name w:val="cat-UserDefined grp-50 rplc-25"/>
    <w:basedOn w:val="DefaultParagraphFont"/>
  </w:style>
  <w:style w:type="character" w:customStyle="1" w:styleId="cat-UserDefinedgrp-49rplc-35">
    <w:name w:val="cat-UserDefined grp-49 rplc-35"/>
    <w:basedOn w:val="DefaultParagraphFont"/>
  </w:style>
  <w:style w:type="character" w:customStyle="1" w:styleId="cat-UserDefinedgrp-48rplc-45">
    <w:name w:val="cat-UserDefined grp-48 rplc-45"/>
    <w:basedOn w:val="DefaultParagraphFont"/>
  </w:style>
  <w:style w:type="character" w:customStyle="1" w:styleId="cat-UserDefinedgrp-51rplc-54">
    <w:name w:val="cat-UserDefined grp-51 rplc-54"/>
    <w:basedOn w:val="DefaultParagraphFont"/>
  </w:style>
  <w:style w:type="character" w:customStyle="1" w:styleId="cat-UserDefinedgrp-52rplc-63">
    <w:name w:val="cat-UserDefined grp-52 rplc-63"/>
    <w:basedOn w:val="DefaultParagraphFont"/>
  </w:style>
  <w:style w:type="character" w:customStyle="1" w:styleId="cat-UserDefinedgrp-52rplc-68">
    <w:name w:val="cat-UserDefined grp-52 rplc-68"/>
    <w:basedOn w:val="DefaultParagraphFont"/>
  </w:style>
  <w:style w:type="character" w:customStyle="1" w:styleId="cat-UserDefinedgrp-53rplc-80">
    <w:name w:val="cat-UserDefined grp-53 rplc-80"/>
    <w:basedOn w:val="DefaultParagraphFont"/>
  </w:style>
  <w:style w:type="character" w:customStyle="1" w:styleId="cat-UserDefinedgrp-54rplc-118">
    <w:name w:val="cat-UserDefined grp-54 rplc-118"/>
    <w:basedOn w:val="DefaultParagraphFont"/>
  </w:style>
  <w:style w:type="character" w:customStyle="1" w:styleId="cat-UserDefinedgrp-55rplc-121">
    <w:name w:val="cat-UserDefined grp-55 rplc-121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garantF1://10005489.16" TargetMode="External" /><Relationship Id="rId5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